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582F5"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342DB09E" w14:textId="77777777" w:rsidR="00EF6704" w:rsidRDefault="00EF6704" w:rsidP="0006725A">
      <w:pPr>
        <w:ind w:right="113"/>
        <w:rPr>
          <w:rFonts w:cs="Arial"/>
          <w:b/>
          <w:sz w:val="24"/>
        </w:rPr>
      </w:pPr>
    </w:p>
    <w:p w14:paraId="57DD7F67" w14:textId="77777777"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E86720">
        <w:rPr>
          <w:rFonts w:cs="Arial"/>
          <w:b/>
          <w:color w:val="F26522" w:themeColor="accent1"/>
          <w:sz w:val="28"/>
        </w:rPr>
        <w:t>390</w:t>
      </w:r>
      <w:r w:rsidRPr="00760AB5">
        <w:rPr>
          <w:rFonts w:cs="Arial"/>
          <w:b/>
          <w:color w:val="F26522" w:themeColor="accent1"/>
          <w:sz w:val="28"/>
        </w:rPr>
        <w:t xml:space="preserve">: </w:t>
      </w:r>
      <w:r w:rsidR="002C2EEA" w:rsidRPr="002C2EEA">
        <w:rPr>
          <w:rFonts w:cs="Arial"/>
          <w:b/>
          <w:color w:val="F26522" w:themeColor="accent1"/>
          <w:sz w:val="28"/>
        </w:rPr>
        <w:t>Updating application forms to enable disclosure of information to government for purposes of the National Security and Investment (NSI) Act 2021</w:t>
      </w:r>
    </w:p>
    <w:p w14:paraId="676D82BC" w14:textId="77777777" w:rsidR="003C60F9" w:rsidRPr="00CF795B" w:rsidRDefault="003C60F9" w:rsidP="003C60F9">
      <w:pPr>
        <w:rPr>
          <w:rFonts w:cs="Arial"/>
          <w:b/>
          <w:color w:val="F26522" w:themeColor="accent1"/>
          <w:sz w:val="24"/>
        </w:rPr>
      </w:pPr>
    </w:p>
    <w:bookmarkEnd w:id="0"/>
    <w:p w14:paraId="6F3D4AD9"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D6D5DE5" w14:textId="0F852691"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2C2EEA">
          <w:rPr>
            <w:rStyle w:val="Hyperlink"/>
            <w:rFonts w:cs="Arial"/>
            <w:sz w:val="24"/>
          </w:rPr>
          <w:t>cusc.team@nationalgrideso.com</w:t>
        </w:r>
      </w:hyperlink>
      <w:r w:rsidRPr="002C2EEA">
        <w:rPr>
          <w:rStyle w:val="Hyperlink"/>
          <w:rFonts w:cs="Arial"/>
          <w:sz w:val="24"/>
        </w:rPr>
        <w:t xml:space="preserve"> </w:t>
      </w:r>
      <w:r w:rsidRPr="00CF795B">
        <w:rPr>
          <w:rFonts w:cs="Arial"/>
          <w:spacing w:val="-3"/>
          <w:sz w:val="24"/>
        </w:rPr>
        <w:t xml:space="preserve">by </w:t>
      </w:r>
      <w:r w:rsidR="002C2EEA" w:rsidRPr="00463BC0">
        <w:rPr>
          <w:rFonts w:cs="Arial"/>
          <w:b/>
          <w:bCs/>
          <w:spacing w:val="-3"/>
          <w:sz w:val="24"/>
        </w:rPr>
        <w:t>5</w:t>
      </w:r>
      <w:r w:rsidRPr="002C2EEA">
        <w:rPr>
          <w:rFonts w:cs="Arial"/>
          <w:b/>
          <w:spacing w:val="-3"/>
          <w:sz w:val="24"/>
        </w:rPr>
        <w:t>pm</w:t>
      </w:r>
      <w:r w:rsidRPr="002C2EEA">
        <w:rPr>
          <w:rFonts w:cs="Arial"/>
          <w:spacing w:val="-3"/>
          <w:sz w:val="24"/>
        </w:rPr>
        <w:t xml:space="preserve"> on </w:t>
      </w:r>
      <w:r w:rsidR="00E70719">
        <w:rPr>
          <w:rFonts w:cs="Arial"/>
          <w:b/>
          <w:bCs/>
          <w:spacing w:val="-3"/>
          <w:sz w:val="24"/>
        </w:rPr>
        <w:t>30</w:t>
      </w:r>
      <w:r w:rsidR="002C2EEA" w:rsidRPr="00A96C30">
        <w:rPr>
          <w:rFonts w:cs="Arial"/>
          <w:b/>
          <w:bCs/>
          <w:spacing w:val="-3"/>
          <w:sz w:val="24"/>
        </w:rPr>
        <w:t xml:space="preserve"> May</w:t>
      </w:r>
      <w:r w:rsidR="00A96C30">
        <w:rPr>
          <w:rFonts w:cs="Arial"/>
          <w:b/>
          <w:bCs/>
          <w:spacing w:val="-3"/>
          <w:sz w:val="24"/>
        </w:rPr>
        <w:t xml:space="preserve"> 2022</w:t>
      </w:r>
      <w:r w:rsidRPr="002C2EEA">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w:t>
      </w:r>
    </w:p>
    <w:p w14:paraId="07B7E5CC" w14:textId="77777777"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A96C30">
        <w:rPr>
          <w:rFonts w:cs="Arial"/>
          <w:sz w:val="24"/>
        </w:rPr>
        <w:t>Shazia Akhtar</w:t>
      </w:r>
      <w:r w:rsidRPr="00CF795B">
        <w:rPr>
          <w:rFonts w:cs="Arial"/>
          <w:sz w:val="24"/>
        </w:rPr>
        <w:t xml:space="preserve"> </w:t>
      </w:r>
      <w:hyperlink r:id="rId11" w:history="1">
        <w:r w:rsidR="00A96C30" w:rsidRPr="00A96C30">
          <w:rPr>
            <w:rStyle w:val="Hyperlink"/>
            <w:rFonts w:eastAsiaTheme="minorEastAsia"/>
            <w:noProof/>
            <w:sz w:val="24"/>
            <w:szCs w:val="28"/>
          </w:rPr>
          <w:t>Shazia.Akhtar2@nationalgrideso.com</w:t>
        </w:r>
      </w:hyperlink>
      <w:r w:rsidR="00A96C30">
        <w:rPr>
          <w:rFonts w:eastAsiaTheme="minorEastAsia" w:cs="Arial"/>
          <w:noProof/>
          <w:color w:val="000000"/>
        </w:rPr>
        <w:t xml:space="preserve"> </w:t>
      </w:r>
      <w:r w:rsidRPr="00CF795B">
        <w:rPr>
          <w:sz w:val="24"/>
        </w:rPr>
        <w:t xml:space="preserve">or </w:t>
      </w:r>
      <w:hyperlink r:id="rId12" w:history="1">
        <w:r w:rsidRPr="00A96C30">
          <w:rPr>
            <w:rStyle w:val="Hyperlink"/>
            <w:rFonts w:cs="Arial"/>
            <w:sz w:val="24"/>
          </w:rPr>
          <w:t>cusc.team@nationalgrideso.com</w:t>
        </w:r>
      </w:hyperlink>
      <w:r w:rsidRPr="00A96C30">
        <w:rPr>
          <w:rStyle w:val="Hyperlink"/>
          <w:rFonts w:cs="Arial"/>
          <w:sz w:val="24"/>
        </w:rPr>
        <w:t xml:space="preserve"> </w:t>
      </w:r>
    </w:p>
    <w:p w14:paraId="34F78127"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4A51E91F" w14:textId="77777777" w:rsidTr="00760AB5">
        <w:trPr>
          <w:trHeight w:val="290"/>
        </w:trPr>
        <w:tc>
          <w:tcPr>
            <w:tcW w:w="3085" w:type="dxa"/>
            <w:shd w:val="clear" w:color="auto" w:fill="F26522" w:themeFill="accent1"/>
          </w:tcPr>
          <w:p w14:paraId="162277EF"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35FB93B"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56B352AC" w14:textId="77777777" w:rsidTr="00760AB5">
        <w:trPr>
          <w:trHeight w:val="238"/>
        </w:trPr>
        <w:tc>
          <w:tcPr>
            <w:tcW w:w="3085" w:type="dxa"/>
          </w:tcPr>
          <w:p w14:paraId="43691830"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2990F0613894478CB43121CB826AA489"/>
            </w:placeholder>
            <w:showingPlcHdr/>
          </w:sdtPr>
          <w:sdtEndPr/>
          <w:sdtContent>
            <w:tc>
              <w:tcPr>
                <w:tcW w:w="5841" w:type="dxa"/>
              </w:tcPr>
              <w:p w14:paraId="31D1BFAE"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285DEAF4" w14:textId="77777777" w:rsidTr="00760AB5">
        <w:trPr>
          <w:trHeight w:val="238"/>
        </w:trPr>
        <w:tc>
          <w:tcPr>
            <w:tcW w:w="3085" w:type="dxa"/>
          </w:tcPr>
          <w:p w14:paraId="38776FDE"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105303C41548455CAAB0C4B3FE846C43"/>
            </w:placeholder>
            <w:showingPlcHdr/>
          </w:sdtPr>
          <w:sdtEndPr/>
          <w:sdtContent>
            <w:tc>
              <w:tcPr>
                <w:tcW w:w="5841" w:type="dxa"/>
              </w:tcPr>
              <w:p w14:paraId="590B7A41"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AF7AEEC" w14:textId="77777777" w:rsidTr="00760AB5">
        <w:trPr>
          <w:trHeight w:val="238"/>
        </w:trPr>
        <w:tc>
          <w:tcPr>
            <w:tcW w:w="3085" w:type="dxa"/>
          </w:tcPr>
          <w:p w14:paraId="360B563A"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B723C72015E74586B2D1981EA81F592D"/>
            </w:placeholder>
            <w:showingPlcHdr/>
          </w:sdtPr>
          <w:sdtEndPr/>
          <w:sdtContent>
            <w:tc>
              <w:tcPr>
                <w:tcW w:w="5841" w:type="dxa"/>
              </w:tcPr>
              <w:p w14:paraId="6BF7C2C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19017AA" w14:textId="77777777" w:rsidTr="00760AB5">
        <w:trPr>
          <w:trHeight w:val="238"/>
        </w:trPr>
        <w:tc>
          <w:tcPr>
            <w:tcW w:w="3085" w:type="dxa"/>
          </w:tcPr>
          <w:p w14:paraId="2AFE65C8"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B723C72015E74586B2D1981EA81F592D"/>
            </w:placeholder>
            <w:showingPlcHdr/>
          </w:sdtPr>
          <w:sdtEndPr/>
          <w:sdtContent>
            <w:tc>
              <w:tcPr>
                <w:tcW w:w="5841" w:type="dxa"/>
              </w:tcPr>
              <w:p w14:paraId="7C937F85" w14:textId="77777777" w:rsidR="00760AB5" w:rsidRDefault="00760AB5" w:rsidP="00760AB5">
                <w:pPr>
                  <w:rPr>
                    <w:sz w:val="24"/>
                  </w:rPr>
                </w:pPr>
                <w:r w:rsidRPr="004C39B5">
                  <w:rPr>
                    <w:rStyle w:val="PlaceholderText"/>
                    <w:rFonts w:eastAsiaTheme="minorHAnsi"/>
                  </w:rPr>
                  <w:t>Click or tap here to enter text.</w:t>
                </w:r>
              </w:p>
            </w:tc>
          </w:sdtContent>
        </w:sdt>
      </w:tr>
    </w:tbl>
    <w:p w14:paraId="4FE8A275" w14:textId="77777777" w:rsidR="00760AB5" w:rsidRDefault="00760AB5" w:rsidP="00677103">
      <w:pPr>
        <w:pStyle w:val="BodyText"/>
        <w:rPr>
          <w:rFonts w:cs="Arial"/>
          <w:b/>
          <w:sz w:val="24"/>
        </w:rPr>
      </w:pPr>
    </w:p>
    <w:p w14:paraId="2AAD4A35"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6C459DCE" w14:textId="77777777" w:rsidTr="005F422C">
        <w:tc>
          <w:tcPr>
            <w:tcW w:w="3798" w:type="dxa"/>
            <w:hideMark/>
          </w:tcPr>
          <w:p w14:paraId="550495B7"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2BF06BBE" w14:textId="77777777" w:rsidR="005F422C" w:rsidRPr="009329E0" w:rsidRDefault="00A2132C">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41621ED5" w14:textId="77777777" w:rsidR="005F422C" w:rsidRPr="009329E0" w:rsidRDefault="00A2132C">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45C3CC2A" w14:textId="77777777" w:rsidR="005F422C" w:rsidRDefault="005F422C" w:rsidP="005F422C">
      <w:pPr>
        <w:rPr>
          <w:i/>
        </w:rPr>
      </w:pPr>
    </w:p>
    <w:p w14:paraId="037C497E"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521C1F45" w14:textId="77777777" w:rsidR="005F422C" w:rsidRPr="00AC4CF2" w:rsidRDefault="005F422C" w:rsidP="00677103">
      <w:pPr>
        <w:pStyle w:val="BodyText"/>
        <w:rPr>
          <w:rFonts w:cs="Arial"/>
          <w:b/>
          <w:sz w:val="24"/>
        </w:rPr>
      </w:pPr>
    </w:p>
    <w:p w14:paraId="1BE87242"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(non-charging) Objectives are: </w:t>
      </w:r>
    </w:p>
    <w:p w14:paraId="3F741FCC" w14:textId="77777777" w:rsidR="00313FF2" w:rsidRDefault="00313FF2" w:rsidP="00313FF2">
      <w:pPr>
        <w:pStyle w:val="ListParagraph"/>
        <w:numPr>
          <w:ilvl w:val="0"/>
          <w:numId w:val="12"/>
        </w:numPr>
        <w:spacing w:after="160" w:line="256" w:lineRule="auto"/>
        <w:rPr>
          <w:i/>
        </w:rPr>
      </w:pPr>
      <w:r>
        <w:rPr>
          <w:i/>
        </w:rPr>
        <w:t>The efficient discharge by the Licensee of the obligations imposed on it by the Act and the Transmission Licence;</w:t>
      </w:r>
    </w:p>
    <w:p w14:paraId="64F4BC6F" w14:textId="77777777" w:rsidR="00313FF2" w:rsidRDefault="00313FF2" w:rsidP="00313FF2">
      <w:pPr>
        <w:pStyle w:val="ListParagraph"/>
        <w:numPr>
          <w:ilvl w:val="0"/>
          <w:numId w:val="12"/>
        </w:numPr>
        <w:spacing w:after="160" w:line="256" w:lineRule="auto"/>
        <w:rPr>
          <w:i/>
        </w:rPr>
      </w:pPr>
      <w:r>
        <w:rPr>
          <w:i/>
        </w:rPr>
        <w:t>Facilitating effective competition in the generation and supply of electricity, and (so far as consistent therewith) facilitating such competition in the sale, distribution and purchase of electricity;</w:t>
      </w:r>
    </w:p>
    <w:p w14:paraId="1BEDDAAC" w14:textId="77777777" w:rsidR="00313FF2" w:rsidRDefault="00313FF2" w:rsidP="00313FF2">
      <w:pPr>
        <w:pStyle w:val="ListParagraph"/>
        <w:numPr>
          <w:ilvl w:val="0"/>
          <w:numId w:val="12"/>
        </w:numPr>
        <w:spacing w:after="160" w:line="256" w:lineRule="auto"/>
        <w:rPr>
          <w:i/>
        </w:rPr>
      </w:pPr>
      <w:r>
        <w:rPr>
          <w:i/>
        </w:rPr>
        <w:t>Compliance with the Electricity Regulation and any relevant legally binding decision of the European Commission and/or the Agency *; and</w:t>
      </w:r>
    </w:p>
    <w:p w14:paraId="0EEAC4FD" w14:textId="77777777" w:rsidR="00313FF2" w:rsidRDefault="00313FF2" w:rsidP="00313FF2">
      <w:pPr>
        <w:pStyle w:val="ListParagraph"/>
        <w:numPr>
          <w:ilvl w:val="0"/>
          <w:numId w:val="12"/>
        </w:numPr>
        <w:spacing w:after="160" w:line="256" w:lineRule="auto"/>
        <w:rPr>
          <w:i/>
        </w:rPr>
      </w:pPr>
      <w:r>
        <w:rPr>
          <w:i/>
        </w:rPr>
        <w:t>Promoting efficiency in the implementation and administration of the CUSC arrangements.</w:t>
      </w:r>
    </w:p>
    <w:p w14:paraId="5F93E2D8" w14:textId="77777777" w:rsidR="00313FF2" w:rsidRDefault="00313FF2" w:rsidP="00313FF2">
      <w:pPr>
        <w:spacing w:after="160" w:line="259" w:lineRule="auto"/>
        <w:rPr>
          <w:rFonts w:cs="Arial"/>
          <w:b/>
          <w:sz w:val="24"/>
        </w:rPr>
      </w:pPr>
      <w:r>
        <w:rPr>
          <w:i/>
        </w:rPr>
        <w:t>*Objective (c) refers specifically to European Regulation 2009/714/EC. Reference to the Agency is to the Agency for the Cooperation of Energy Regulators (ACER).</w:t>
      </w:r>
      <w:r w:rsidRPr="009B3CCB">
        <w:rPr>
          <w:rFonts w:cs="Arial"/>
          <w:b/>
          <w:sz w:val="24"/>
        </w:rPr>
        <w:t xml:space="preserve"> </w:t>
      </w:r>
    </w:p>
    <w:p w14:paraId="47725681" w14:textId="77777777" w:rsidR="002C2EEA" w:rsidRDefault="002C2EEA" w:rsidP="00760AB5">
      <w:pPr>
        <w:pStyle w:val="BodyText"/>
        <w:rPr>
          <w:rFonts w:cs="Arial"/>
          <w:b/>
          <w:sz w:val="24"/>
        </w:rPr>
      </w:pPr>
    </w:p>
    <w:p w14:paraId="086D6B22" w14:textId="77777777" w:rsidR="002C2EEA" w:rsidRDefault="002C2EEA" w:rsidP="00760AB5">
      <w:pPr>
        <w:pStyle w:val="BodyText"/>
        <w:rPr>
          <w:rFonts w:cs="Arial"/>
          <w:b/>
          <w:sz w:val="24"/>
        </w:rPr>
      </w:pPr>
    </w:p>
    <w:p w14:paraId="68B3A9C7" w14:textId="77777777" w:rsidR="002C2EEA" w:rsidRDefault="002C2EEA" w:rsidP="00760AB5">
      <w:pPr>
        <w:pStyle w:val="BodyText"/>
        <w:rPr>
          <w:rFonts w:cs="Arial"/>
          <w:b/>
          <w:sz w:val="24"/>
        </w:rPr>
      </w:pPr>
    </w:p>
    <w:p w14:paraId="4F851A7F" w14:textId="77777777" w:rsidR="0015058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05666DC"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2C724A9D" w14:textId="77777777" w:rsidTr="00C258AA">
        <w:trPr>
          <w:trHeight w:val="264"/>
        </w:trPr>
        <w:tc>
          <w:tcPr>
            <w:tcW w:w="9527" w:type="dxa"/>
            <w:gridSpan w:val="4"/>
            <w:shd w:val="clear" w:color="auto" w:fill="F26522" w:themeFill="accent1"/>
          </w:tcPr>
          <w:p w14:paraId="4DB4CEE7"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19CB8296" w14:textId="77777777" w:rsidTr="00150585">
        <w:trPr>
          <w:trHeight w:val="500"/>
        </w:trPr>
        <w:tc>
          <w:tcPr>
            <w:tcW w:w="483" w:type="dxa"/>
            <w:vMerge w:val="restart"/>
          </w:tcPr>
          <w:p w14:paraId="37A52295" w14:textId="77777777" w:rsidR="00150585" w:rsidRPr="00CC5AAC" w:rsidRDefault="00150585" w:rsidP="00B34474">
            <w:pPr>
              <w:rPr>
                <w:rFonts w:cs="Arial"/>
                <w:sz w:val="24"/>
              </w:rPr>
            </w:pPr>
            <w:r w:rsidRPr="00CC5AAC">
              <w:rPr>
                <w:rFonts w:cs="Arial"/>
                <w:sz w:val="24"/>
              </w:rPr>
              <w:t>1</w:t>
            </w:r>
          </w:p>
        </w:tc>
        <w:tc>
          <w:tcPr>
            <w:tcW w:w="2691" w:type="dxa"/>
            <w:vMerge w:val="restart"/>
          </w:tcPr>
          <w:p w14:paraId="552C74C9" w14:textId="2E52AFB5" w:rsidR="00150585" w:rsidRPr="00CC5AAC" w:rsidRDefault="00150585" w:rsidP="00386948">
            <w:pPr>
              <w:rPr>
                <w:rFonts w:cs="Arial"/>
                <w:bCs/>
                <w:sz w:val="24"/>
              </w:rPr>
            </w:pPr>
            <w:r w:rsidRPr="00CC5AAC">
              <w:rPr>
                <w:sz w:val="24"/>
              </w:rPr>
              <w:t xml:space="preserve">Do you believe </w:t>
            </w:r>
            <w:r w:rsidR="00CC5AAC" w:rsidRPr="00CC5AAC">
              <w:rPr>
                <w:sz w:val="24"/>
              </w:rPr>
              <w:t xml:space="preserve">that the CMP390 </w:t>
            </w:r>
            <w:r w:rsidRPr="00CC5AAC">
              <w:rPr>
                <w:sz w:val="24"/>
              </w:rPr>
              <w:t xml:space="preserve">Original Proposal </w:t>
            </w:r>
            <w:r w:rsidR="002C2EEA" w:rsidRPr="00CC5AAC">
              <w:rPr>
                <w:sz w:val="24"/>
              </w:rPr>
              <w:t xml:space="preserve">better facilitates </w:t>
            </w:r>
            <w:r w:rsidRPr="00CC5AAC">
              <w:rPr>
                <w:sz w:val="24"/>
              </w:rPr>
              <w:t>the Applicable Objectives?</w:t>
            </w:r>
          </w:p>
        </w:tc>
        <w:tc>
          <w:tcPr>
            <w:tcW w:w="6353" w:type="dxa"/>
            <w:gridSpan w:val="2"/>
          </w:tcPr>
          <w:p w14:paraId="258927E0" w14:textId="77777777" w:rsidR="00150585" w:rsidRPr="00867B72" w:rsidRDefault="00150585" w:rsidP="00101C71">
            <w:pPr>
              <w:pStyle w:val="BodyText"/>
              <w:rPr>
                <w:sz w:val="24"/>
              </w:rPr>
            </w:pPr>
            <w:r>
              <w:rPr>
                <w:sz w:val="24"/>
              </w:rPr>
              <w:t xml:space="preserve">Mark the Objectives which you believe </w:t>
            </w:r>
            <w:r w:rsidR="002C2EEA">
              <w:rPr>
                <w:sz w:val="24"/>
              </w:rPr>
              <w:t>the original solution</w:t>
            </w:r>
            <w:r>
              <w:rPr>
                <w:sz w:val="24"/>
              </w:rPr>
              <w:t xml:space="preserve"> better facilitates:</w:t>
            </w:r>
          </w:p>
        </w:tc>
      </w:tr>
      <w:tr w:rsidR="00150585" w:rsidRPr="00CF795B" w14:paraId="38DFF070" w14:textId="77777777" w:rsidTr="00150585">
        <w:trPr>
          <w:trHeight w:val="126"/>
        </w:trPr>
        <w:tc>
          <w:tcPr>
            <w:tcW w:w="483" w:type="dxa"/>
            <w:vMerge/>
          </w:tcPr>
          <w:p w14:paraId="2F5D6F89" w14:textId="77777777" w:rsidR="00150585" w:rsidRPr="00CF795B" w:rsidRDefault="00150585" w:rsidP="00150585">
            <w:pPr>
              <w:rPr>
                <w:rFonts w:cs="Arial"/>
                <w:sz w:val="24"/>
              </w:rPr>
            </w:pPr>
          </w:p>
        </w:tc>
        <w:tc>
          <w:tcPr>
            <w:tcW w:w="2691" w:type="dxa"/>
            <w:vMerge/>
          </w:tcPr>
          <w:p w14:paraId="2E8CB9B4" w14:textId="77777777" w:rsidR="00150585" w:rsidRPr="009E1BFB" w:rsidRDefault="00150585" w:rsidP="00150585">
            <w:pPr>
              <w:rPr>
                <w:sz w:val="24"/>
              </w:rPr>
            </w:pPr>
          </w:p>
        </w:tc>
        <w:tc>
          <w:tcPr>
            <w:tcW w:w="1958" w:type="dxa"/>
          </w:tcPr>
          <w:p w14:paraId="67BD0D8C" w14:textId="77777777" w:rsidR="00150585" w:rsidRDefault="00150585" w:rsidP="00150585">
            <w:pPr>
              <w:pStyle w:val="BodyText"/>
              <w:rPr>
                <w:sz w:val="24"/>
              </w:rPr>
            </w:pPr>
            <w:r>
              <w:rPr>
                <w:sz w:val="24"/>
              </w:rPr>
              <w:t>Original</w:t>
            </w:r>
          </w:p>
        </w:tc>
        <w:tc>
          <w:tcPr>
            <w:tcW w:w="4395" w:type="dxa"/>
          </w:tcPr>
          <w:p w14:paraId="5ABDA7EC" w14:textId="77777777" w:rsidR="00150585" w:rsidRDefault="00A2132C"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p>
        </w:tc>
      </w:tr>
      <w:tr w:rsidR="00150585" w:rsidRPr="00CF795B" w14:paraId="516127FA" w14:textId="77777777" w:rsidTr="00150585">
        <w:trPr>
          <w:trHeight w:val="500"/>
        </w:trPr>
        <w:tc>
          <w:tcPr>
            <w:tcW w:w="483" w:type="dxa"/>
            <w:vMerge/>
          </w:tcPr>
          <w:p w14:paraId="0217BB27" w14:textId="77777777" w:rsidR="00150585" w:rsidRPr="00CF795B" w:rsidRDefault="00150585" w:rsidP="00B34474">
            <w:pPr>
              <w:rPr>
                <w:rFonts w:cs="Arial"/>
                <w:sz w:val="24"/>
              </w:rPr>
            </w:pPr>
          </w:p>
        </w:tc>
        <w:tc>
          <w:tcPr>
            <w:tcW w:w="2691" w:type="dxa"/>
            <w:vMerge/>
          </w:tcPr>
          <w:p w14:paraId="63737F10" w14:textId="77777777" w:rsidR="00150585" w:rsidRPr="009E1BFB" w:rsidRDefault="00150585" w:rsidP="00386948">
            <w:pPr>
              <w:rPr>
                <w:sz w:val="24"/>
              </w:rPr>
            </w:pPr>
          </w:p>
        </w:tc>
        <w:sdt>
          <w:sdtPr>
            <w:rPr>
              <w:sz w:val="24"/>
            </w:rPr>
            <w:id w:val="-1563557985"/>
            <w:placeholder>
              <w:docPart w:val="72A19093D8CA4CEE8D1556680BB5F1E8"/>
            </w:placeholder>
            <w:showingPlcHdr/>
          </w:sdtPr>
          <w:sdtEndPr/>
          <w:sdtContent>
            <w:tc>
              <w:tcPr>
                <w:tcW w:w="6353" w:type="dxa"/>
                <w:gridSpan w:val="2"/>
              </w:tcPr>
              <w:p w14:paraId="60DE75FC"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3ECE83AF" w14:textId="77777777" w:rsidTr="00150585">
        <w:trPr>
          <w:trHeight w:val="600"/>
        </w:trPr>
        <w:tc>
          <w:tcPr>
            <w:tcW w:w="483" w:type="dxa"/>
            <w:vMerge w:val="restart"/>
          </w:tcPr>
          <w:p w14:paraId="17477D16" w14:textId="77777777" w:rsidR="00C258AA" w:rsidRPr="00CF795B" w:rsidRDefault="00C258AA" w:rsidP="00B34474">
            <w:pPr>
              <w:rPr>
                <w:rFonts w:cs="Arial"/>
                <w:sz w:val="24"/>
              </w:rPr>
            </w:pPr>
            <w:r>
              <w:rPr>
                <w:rFonts w:cs="Arial"/>
                <w:sz w:val="24"/>
              </w:rPr>
              <w:t>2</w:t>
            </w:r>
          </w:p>
        </w:tc>
        <w:tc>
          <w:tcPr>
            <w:tcW w:w="2691" w:type="dxa"/>
            <w:vMerge w:val="restart"/>
          </w:tcPr>
          <w:p w14:paraId="2C96719C"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2291457D" w14:textId="77777777" w:rsidR="00C258AA" w:rsidRDefault="00A2132C"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3A23A1C1" w14:textId="77777777" w:rsidR="00C258AA" w:rsidRDefault="00A2132C"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04013EAF" w14:textId="77777777" w:rsidR="00C258AA" w:rsidRPr="00CF795B" w:rsidRDefault="00C258AA" w:rsidP="00386948">
            <w:pPr>
              <w:rPr>
                <w:rFonts w:cs="Arial"/>
                <w:sz w:val="24"/>
              </w:rPr>
            </w:pPr>
          </w:p>
        </w:tc>
      </w:tr>
      <w:tr w:rsidR="00C258AA" w:rsidRPr="00CF795B" w14:paraId="56C53B3A" w14:textId="77777777" w:rsidTr="00150585">
        <w:trPr>
          <w:trHeight w:val="600"/>
        </w:trPr>
        <w:tc>
          <w:tcPr>
            <w:tcW w:w="483" w:type="dxa"/>
            <w:vMerge/>
          </w:tcPr>
          <w:p w14:paraId="139EAEB0" w14:textId="77777777" w:rsidR="00C258AA" w:rsidRDefault="00C258AA" w:rsidP="00B34474">
            <w:pPr>
              <w:rPr>
                <w:rFonts w:cs="Arial"/>
                <w:sz w:val="24"/>
              </w:rPr>
            </w:pPr>
          </w:p>
        </w:tc>
        <w:tc>
          <w:tcPr>
            <w:tcW w:w="2691" w:type="dxa"/>
            <w:vMerge/>
          </w:tcPr>
          <w:p w14:paraId="49A04ECF" w14:textId="77777777" w:rsidR="00C258AA" w:rsidRPr="00CF795B" w:rsidRDefault="00C258AA" w:rsidP="00386948">
            <w:pPr>
              <w:rPr>
                <w:sz w:val="24"/>
              </w:rPr>
            </w:pPr>
          </w:p>
        </w:tc>
        <w:sdt>
          <w:sdtPr>
            <w:rPr>
              <w:rFonts w:cs="Arial"/>
              <w:sz w:val="24"/>
            </w:rPr>
            <w:id w:val="1527363539"/>
            <w:placeholder>
              <w:docPart w:val="DD70C952C49C43BA96CC96F01E877918"/>
            </w:placeholder>
            <w:showingPlcHdr/>
          </w:sdtPr>
          <w:sdtEndPr/>
          <w:sdtContent>
            <w:tc>
              <w:tcPr>
                <w:tcW w:w="6353" w:type="dxa"/>
                <w:gridSpan w:val="2"/>
              </w:tcPr>
              <w:p w14:paraId="25FC2FDF"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2C2EEA" w:rsidRPr="00CF795B" w14:paraId="2FC50189" w14:textId="77777777" w:rsidTr="002C2EEA">
        <w:trPr>
          <w:trHeight w:val="709"/>
        </w:trPr>
        <w:tc>
          <w:tcPr>
            <w:tcW w:w="483" w:type="dxa"/>
            <w:vMerge w:val="restart"/>
          </w:tcPr>
          <w:p w14:paraId="677E0944" w14:textId="77777777" w:rsidR="002C2EEA" w:rsidRPr="00CF795B" w:rsidRDefault="002C2EEA" w:rsidP="002C2EEA">
            <w:pPr>
              <w:rPr>
                <w:rFonts w:cs="Arial"/>
                <w:sz w:val="24"/>
              </w:rPr>
            </w:pPr>
            <w:r>
              <w:rPr>
                <w:rFonts w:cs="Arial"/>
                <w:sz w:val="24"/>
              </w:rPr>
              <w:t>3</w:t>
            </w:r>
          </w:p>
        </w:tc>
        <w:tc>
          <w:tcPr>
            <w:tcW w:w="2691" w:type="dxa"/>
            <w:vMerge w:val="restart"/>
          </w:tcPr>
          <w:p w14:paraId="693676CD" w14:textId="77777777" w:rsidR="002C2EEA" w:rsidRPr="00CF795B" w:rsidRDefault="002C2EEA" w:rsidP="002C2EEA">
            <w:pPr>
              <w:rPr>
                <w:bCs/>
                <w:sz w:val="24"/>
              </w:rPr>
            </w:pPr>
            <w:r w:rsidRPr="00CF795B">
              <w:rPr>
                <w:bCs/>
                <w:sz w:val="24"/>
              </w:rPr>
              <w:t>Do you have any other comments?</w:t>
            </w:r>
          </w:p>
        </w:tc>
        <w:tc>
          <w:tcPr>
            <w:tcW w:w="6353" w:type="dxa"/>
            <w:gridSpan w:val="2"/>
          </w:tcPr>
          <w:p w14:paraId="69789566" w14:textId="77777777" w:rsidR="002C2EEA" w:rsidRDefault="00A2132C" w:rsidP="002C2EEA">
            <w:pPr>
              <w:rPr>
                <w:rFonts w:cs="Arial"/>
                <w:sz w:val="24"/>
              </w:rPr>
            </w:pPr>
            <w:sdt>
              <w:sdtPr>
                <w:rPr>
                  <w:rFonts w:cs="Arial"/>
                  <w:sz w:val="24"/>
                </w:rPr>
                <w:id w:val="-92170793"/>
                <w14:checkbox>
                  <w14:checked w14:val="0"/>
                  <w14:checkedState w14:val="2612" w14:font="MS Gothic"/>
                  <w14:uncheckedState w14:val="2610" w14:font="MS Gothic"/>
                </w14:checkbox>
              </w:sdtPr>
              <w:sdtEndPr/>
              <w:sdtContent>
                <w:r w:rsidR="002C2EEA">
                  <w:rPr>
                    <w:rFonts w:ascii="MS Gothic" w:eastAsia="MS Gothic" w:hAnsi="MS Gothic" w:cs="Arial" w:hint="eastAsia"/>
                    <w:sz w:val="24"/>
                  </w:rPr>
                  <w:t>☐</w:t>
                </w:r>
              </w:sdtContent>
            </w:sdt>
            <w:r w:rsidR="002C2EEA">
              <w:rPr>
                <w:rFonts w:cs="Arial"/>
                <w:sz w:val="24"/>
              </w:rPr>
              <w:t>Yes</w:t>
            </w:r>
          </w:p>
          <w:p w14:paraId="52085EB8" w14:textId="77777777" w:rsidR="002C2EEA" w:rsidRDefault="00A2132C" w:rsidP="002C2EEA">
            <w:pPr>
              <w:rPr>
                <w:rFonts w:cs="Arial"/>
                <w:sz w:val="24"/>
              </w:rPr>
            </w:pPr>
            <w:sdt>
              <w:sdtPr>
                <w:rPr>
                  <w:rFonts w:cs="Arial"/>
                  <w:sz w:val="24"/>
                </w:rPr>
                <w:id w:val="-1299684397"/>
                <w14:checkbox>
                  <w14:checked w14:val="0"/>
                  <w14:checkedState w14:val="2612" w14:font="MS Gothic"/>
                  <w14:uncheckedState w14:val="2610" w14:font="MS Gothic"/>
                </w14:checkbox>
              </w:sdtPr>
              <w:sdtEndPr/>
              <w:sdtContent>
                <w:r w:rsidR="002C2EEA">
                  <w:rPr>
                    <w:rFonts w:ascii="MS Gothic" w:eastAsia="MS Gothic" w:hAnsi="MS Gothic" w:cs="Arial" w:hint="eastAsia"/>
                    <w:sz w:val="24"/>
                  </w:rPr>
                  <w:t>☐</w:t>
                </w:r>
              </w:sdtContent>
            </w:sdt>
            <w:r w:rsidR="002C2EEA">
              <w:rPr>
                <w:rFonts w:cs="Arial"/>
                <w:sz w:val="24"/>
              </w:rPr>
              <w:t>No</w:t>
            </w:r>
          </w:p>
          <w:p w14:paraId="26268B91" w14:textId="77777777" w:rsidR="002C2EEA" w:rsidRPr="00CF795B" w:rsidRDefault="002C2EEA" w:rsidP="002C2EEA">
            <w:pPr>
              <w:rPr>
                <w:rFonts w:cs="Arial"/>
                <w:sz w:val="24"/>
              </w:rPr>
            </w:pPr>
          </w:p>
        </w:tc>
      </w:tr>
      <w:tr w:rsidR="002C2EEA" w:rsidRPr="00CF795B" w14:paraId="46C970E8" w14:textId="77777777" w:rsidTr="00150585">
        <w:trPr>
          <w:trHeight w:val="264"/>
        </w:trPr>
        <w:tc>
          <w:tcPr>
            <w:tcW w:w="483" w:type="dxa"/>
            <w:vMerge/>
          </w:tcPr>
          <w:p w14:paraId="33D89FAA" w14:textId="77777777" w:rsidR="002C2EEA" w:rsidRDefault="002C2EEA" w:rsidP="002C2EEA">
            <w:pPr>
              <w:rPr>
                <w:rFonts w:cs="Arial"/>
                <w:sz w:val="24"/>
              </w:rPr>
            </w:pPr>
          </w:p>
        </w:tc>
        <w:tc>
          <w:tcPr>
            <w:tcW w:w="2691" w:type="dxa"/>
            <w:vMerge/>
          </w:tcPr>
          <w:p w14:paraId="18720DC2" w14:textId="77777777" w:rsidR="002C2EEA" w:rsidRPr="00CF795B" w:rsidRDefault="002C2EEA" w:rsidP="002C2EEA">
            <w:pPr>
              <w:rPr>
                <w:bCs/>
                <w:sz w:val="24"/>
              </w:rPr>
            </w:pPr>
          </w:p>
        </w:tc>
        <w:sdt>
          <w:sdtPr>
            <w:rPr>
              <w:rFonts w:cs="Arial"/>
              <w:sz w:val="24"/>
            </w:rPr>
            <w:id w:val="-550844710"/>
            <w:placeholder>
              <w:docPart w:val="CA7F9C94BE6442FF840B936660101D62"/>
            </w:placeholder>
            <w:showingPlcHdr/>
          </w:sdtPr>
          <w:sdtEndPr/>
          <w:sdtContent>
            <w:tc>
              <w:tcPr>
                <w:tcW w:w="6353" w:type="dxa"/>
                <w:gridSpan w:val="2"/>
              </w:tcPr>
              <w:p w14:paraId="6A868C83" w14:textId="77777777" w:rsidR="002C2EEA" w:rsidRDefault="002C2EEA" w:rsidP="002C2EEA">
                <w:pPr>
                  <w:spacing w:after="240"/>
                  <w:rPr>
                    <w:rFonts w:ascii="MS Gothic" w:eastAsia="MS Gothic" w:hAnsi="MS Gothic" w:cs="Arial"/>
                    <w:sz w:val="24"/>
                  </w:rPr>
                </w:pPr>
                <w:r w:rsidRPr="004C39B5">
                  <w:rPr>
                    <w:rStyle w:val="PlaceholderText"/>
                    <w:rFonts w:eastAsiaTheme="minorHAnsi"/>
                  </w:rPr>
                  <w:t>Click or tap here to enter text.</w:t>
                </w:r>
              </w:p>
            </w:tc>
          </w:sdtContent>
        </w:sdt>
      </w:tr>
    </w:tbl>
    <w:p w14:paraId="38FD3CAA"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9E6B4" w14:textId="77777777" w:rsidR="00A2132C" w:rsidRDefault="00A2132C" w:rsidP="0006725A">
      <w:pPr>
        <w:spacing w:line="240" w:lineRule="auto"/>
      </w:pPr>
      <w:r>
        <w:separator/>
      </w:r>
    </w:p>
  </w:endnote>
  <w:endnote w:type="continuationSeparator" w:id="0">
    <w:p w14:paraId="10C59011" w14:textId="77777777" w:rsidR="00A2132C" w:rsidRDefault="00A2132C"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094C9"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6C8B3B7" w14:textId="77777777" w:rsidR="00B305B6" w:rsidRDefault="00A21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7DA8D" w14:textId="77777777" w:rsidR="00A2132C" w:rsidRDefault="00A2132C" w:rsidP="0006725A">
      <w:pPr>
        <w:spacing w:line="240" w:lineRule="auto"/>
      </w:pPr>
      <w:r>
        <w:separator/>
      </w:r>
    </w:p>
  </w:footnote>
  <w:footnote w:type="continuationSeparator" w:id="0">
    <w:p w14:paraId="7DC01D5B" w14:textId="77777777" w:rsidR="00A2132C" w:rsidRDefault="00A2132C"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7C70B" w14:textId="77777777"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629A9328" wp14:editId="5F0C5F70">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C2141E">
      <w:t>Code Administrator Consultation</w:t>
    </w:r>
    <w:r w:rsidR="00313FF2">
      <w:t xml:space="preserve"> </w:t>
    </w:r>
    <w:r w:rsidR="00E86720">
      <w:t>CMP390</w:t>
    </w:r>
  </w:p>
  <w:p w14:paraId="59E637E8" w14:textId="7608AF3A" w:rsidR="004B76AD" w:rsidRDefault="00DF10F2" w:rsidP="00C311DE">
    <w:pPr>
      <w:pStyle w:val="Header"/>
      <w:ind w:left="720" w:firstLine="720"/>
      <w:jc w:val="right"/>
    </w:pPr>
    <w:r>
      <w:tab/>
    </w:r>
    <w:r w:rsidR="00C311DE">
      <w:t xml:space="preserve">Published on: </w:t>
    </w:r>
    <w:sdt>
      <w:sdtPr>
        <w:alias w:val="Code Administrator Use"/>
        <w:tag w:val="Code Administrator Use"/>
        <w:id w:val="-655534007"/>
        <w:placeholder>
          <w:docPart w:val="DC8A10E2D7FA48A18B2FEE60045CD46A"/>
        </w:placeholder>
        <w:date w:fullDate="2022-05-09T00:00:00Z">
          <w:dateFormat w:val="dd MMMM yyyy"/>
          <w:lid w:val="en-GB"/>
          <w:storeMappedDataAs w:val="dateTime"/>
          <w:calendar w:val="gregorian"/>
        </w:date>
      </w:sdtPr>
      <w:sdtEndPr/>
      <w:sdtContent>
        <w:r w:rsidR="00C311DE">
          <w:t>0</w:t>
        </w:r>
        <w:r w:rsidR="00E70719">
          <w:t>9</w:t>
        </w:r>
        <w:r w:rsidR="00C311DE">
          <w:t xml:space="preserve"> May 2022</w:t>
        </w:r>
      </w:sdtContent>
    </w:sdt>
    <w:r w:rsidR="00C311DE">
      <w:t xml:space="preserve"> – Closes: 5pm </w:t>
    </w:r>
    <w:r w:rsidR="00E70719">
      <w:t>30</w:t>
    </w:r>
    <w:r w:rsidR="00C311DE">
      <w:t xml:space="preserve"> May 2022</w:t>
    </w:r>
  </w:p>
  <w:p w14:paraId="76289A2E" w14:textId="77777777" w:rsidR="00C311DE" w:rsidRDefault="00C311DE" w:rsidP="00C311DE">
    <w:pPr>
      <w:pStyle w:val="Header"/>
      <w:ind w:left="720"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BB"/>
    <w:rsid w:val="00001630"/>
    <w:rsid w:val="000041D0"/>
    <w:rsid w:val="00056499"/>
    <w:rsid w:val="0006725A"/>
    <w:rsid w:val="00087C95"/>
    <w:rsid w:val="00096E17"/>
    <w:rsid w:val="000D146E"/>
    <w:rsid w:val="000D2193"/>
    <w:rsid w:val="000E273C"/>
    <w:rsid w:val="00101C71"/>
    <w:rsid w:val="00120E3B"/>
    <w:rsid w:val="00132DB3"/>
    <w:rsid w:val="00150585"/>
    <w:rsid w:val="00183D8D"/>
    <w:rsid w:val="001B771A"/>
    <w:rsid w:val="001F7E62"/>
    <w:rsid w:val="00201D3F"/>
    <w:rsid w:val="00217075"/>
    <w:rsid w:val="002C2EEA"/>
    <w:rsid w:val="002D2F08"/>
    <w:rsid w:val="002D7074"/>
    <w:rsid w:val="002E610D"/>
    <w:rsid w:val="00313FF2"/>
    <w:rsid w:val="00315632"/>
    <w:rsid w:val="00330039"/>
    <w:rsid w:val="00386948"/>
    <w:rsid w:val="003B51E4"/>
    <w:rsid w:val="003C60F9"/>
    <w:rsid w:val="003C6C26"/>
    <w:rsid w:val="00425BE5"/>
    <w:rsid w:val="00434488"/>
    <w:rsid w:val="00441BF4"/>
    <w:rsid w:val="00463BC0"/>
    <w:rsid w:val="00486699"/>
    <w:rsid w:val="00540D4E"/>
    <w:rsid w:val="005C266B"/>
    <w:rsid w:val="005F422C"/>
    <w:rsid w:val="006103A5"/>
    <w:rsid w:val="006329D3"/>
    <w:rsid w:val="00677103"/>
    <w:rsid w:val="006D6ECC"/>
    <w:rsid w:val="00713E51"/>
    <w:rsid w:val="00715D99"/>
    <w:rsid w:val="00760AB5"/>
    <w:rsid w:val="00790E02"/>
    <w:rsid w:val="00794A5E"/>
    <w:rsid w:val="007D0BAB"/>
    <w:rsid w:val="0080152D"/>
    <w:rsid w:val="00811809"/>
    <w:rsid w:val="008312E5"/>
    <w:rsid w:val="00834C93"/>
    <w:rsid w:val="00836CFF"/>
    <w:rsid w:val="00867B72"/>
    <w:rsid w:val="00880771"/>
    <w:rsid w:val="009329E0"/>
    <w:rsid w:val="00962A13"/>
    <w:rsid w:val="009A7FD6"/>
    <w:rsid w:val="009F43FF"/>
    <w:rsid w:val="009F725B"/>
    <w:rsid w:val="00A10CD1"/>
    <w:rsid w:val="00A2132C"/>
    <w:rsid w:val="00A4360D"/>
    <w:rsid w:val="00A7583F"/>
    <w:rsid w:val="00A96C30"/>
    <w:rsid w:val="00AC23C9"/>
    <w:rsid w:val="00AC4CF2"/>
    <w:rsid w:val="00B657DD"/>
    <w:rsid w:val="00B75DF3"/>
    <w:rsid w:val="00B97BDE"/>
    <w:rsid w:val="00BC1ACE"/>
    <w:rsid w:val="00BD020A"/>
    <w:rsid w:val="00BE2538"/>
    <w:rsid w:val="00C1178B"/>
    <w:rsid w:val="00C204B9"/>
    <w:rsid w:val="00C2141E"/>
    <w:rsid w:val="00C258AA"/>
    <w:rsid w:val="00C311DE"/>
    <w:rsid w:val="00C456F3"/>
    <w:rsid w:val="00CB6146"/>
    <w:rsid w:val="00CC5AAC"/>
    <w:rsid w:val="00CC6E43"/>
    <w:rsid w:val="00CF795B"/>
    <w:rsid w:val="00D14DB8"/>
    <w:rsid w:val="00D15EBB"/>
    <w:rsid w:val="00D1705C"/>
    <w:rsid w:val="00D179EE"/>
    <w:rsid w:val="00D8294C"/>
    <w:rsid w:val="00DD16A0"/>
    <w:rsid w:val="00DF10F2"/>
    <w:rsid w:val="00E14E39"/>
    <w:rsid w:val="00E41F07"/>
    <w:rsid w:val="00E63832"/>
    <w:rsid w:val="00E70719"/>
    <w:rsid w:val="00E834D3"/>
    <w:rsid w:val="00E86720"/>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57AAC"/>
  <w15:chartTrackingRefBased/>
  <w15:docId w15:val="{E7296999-6BDB-4C65-8958-62CE8E87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zia.Akhtar2@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zia.akhtar1\OneDrive%20-%20National%20Grid\Desktop\CMP390\CAC\CAC%20response%20proforma.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90F0613894478CB43121CB826AA489"/>
        <w:category>
          <w:name w:val="General"/>
          <w:gallery w:val="placeholder"/>
        </w:category>
        <w:types>
          <w:type w:val="bbPlcHdr"/>
        </w:types>
        <w:behaviors>
          <w:behavior w:val="content"/>
        </w:behaviors>
        <w:guid w:val="{6C5B6412-83DB-4EF7-A403-FB472399D714}"/>
      </w:docPartPr>
      <w:docPartBody>
        <w:p w:rsidR="00B538E5" w:rsidRDefault="00B538E5">
          <w:pPr>
            <w:pStyle w:val="2990F0613894478CB43121CB826AA489"/>
          </w:pPr>
          <w:r w:rsidRPr="004C39B5">
            <w:rPr>
              <w:rStyle w:val="PlaceholderText"/>
            </w:rPr>
            <w:t>Click or tap here to enter text.</w:t>
          </w:r>
        </w:p>
      </w:docPartBody>
    </w:docPart>
    <w:docPart>
      <w:docPartPr>
        <w:name w:val="105303C41548455CAAB0C4B3FE846C43"/>
        <w:category>
          <w:name w:val="General"/>
          <w:gallery w:val="placeholder"/>
        </w:category>
        <w:types>
          <w:type w:val="bbPlcHdr"/>
        </w:types>
        <w:behaviors>
          <w:behavior w:val="content"/>
        </w:behaviors>
        <w:guid w:val="{A3B60A41-3BE5-4F6A-AA23-4AB95FFE1420}"/>
      </w:docPartPr>
      <w:docPartBody>
        <w:p w:rsidR="00B538E5" w:rsidRDefault="00B538E5">
          <w:pPr>
            <w:pStyle w:val="105303C41548455CAAB0C4B3FE846C43"/>
          </w:pPr>
          <w:r w:rsidRPr="004C39B5">
            <w:rPr>
              <w:rStyle w:val="PlaceholderText"/>
            </w:rPr>
            <w:t>Click or tap here to enter text.</w:t>
          </w:r>
        </w:p>
      </w:docPartBody>
    </w:docPart>
    <w:docPart>
      <w:docPartPr>
        <w:name w:val="B723C72015E74586B2D1981EA81F592D"/>
        <w:category>
          <w:name w:val="General"/>
          <w:gallery w:val="placeholder"/>
        </w:category>
        <w:types>
          <w:type w:val="bbPlcHdr"/>
        </w:types>
        <w:behaviors>
          <w:behavior w:val="content"/>
        </w:behaviors>
        <w:guid w:val="{EDC97FDA-B3D2-4189-9152-A8179BAB4DFB}"/>
      </w:docPartPr>
      <w:docPartBody>
        <w:p w:rsidR="00B538E5" w:rsidRDefault="00B538E5">
          <w:pPr>
            <w:pStyle w:val="B723C72015E74586B2D1981EA81F592D"/>
          </w:pPr>
          <w:r w:rsidRPr="004C39B5">
            <w:rPr>
              <w:rStyle w:val="PlaceholderText"/>
            </w:rPr>
            <w:t>Click or tap here to enter text.</w:t>
          </w:r>
        </w:p>
      </w:docPartBody>
    </w:docPart>
    <w:docPart>
      <w:docPartPr>
        <w:name w:val="72A19093D8CA4CEE8D1556680BB5F1E8"/>
        <w:category>
          <w:name w:val="General"/>
          <w:gallery w:val="placeholder"/>
        </w:category>
        <w:types>
          <w:type w:val="bbPlcHdr"/>
        </w:types>
        <w:behaviors>
          <w:behavior w:val="content"/>
        </w:behaviors>
        <w:guid w:val="{F391C76C-9EE6-4EE4-AE73-577F9A94CBAB}"/>
      </w:docPartPr>
      <w:docPartBody>
        <w:p w:rsidR="00B538E5" w:rsidRDefault="00B538E5">
          <w:pPr>
            <w:pStyle w:val="72A19093D8CA4CEE8D1556680BB5F1E8"/>
          </w:pPr>
          <w:r w:rsidRPr="004C39B5">
            <w:rPr>
              <w:rStyle w:val="PlaceholderText"/>
            </w:rPr>
            <w:t>Click or tap here to enter text.</w:t>
          </w:r>
        </w:p>
      </w:docPartBody>
    </w:docPart>
    <w:docPart>
      <w:docPartPr>
        <w:name w:val="DD70C952C49C43BA96CC96F01E877918"/>
        <w:category>
          <w:name w:val="General"/>
          <w:gallery w:val="placeholder"/>
        </w:category>
        <w:types>
          <w:type w:val="bbPlcHdr"/>
        </w:types>
        <w:behaviors>
          <w:behavior w:val="content"/>
        </w:behaviors>
        <w:guid w:val="{08073B60-64F2-4A7C-836B-0F3C173ADE73}"/>
      </w:docPartPr>
      <w:docPartBody>
        <w:p w:rsidR="00B538E5" w:rsidRDefault="00B538E5">
          <w:pPr>
            <w:pStyle w:val="DD70C952C49C43BA96CC96F01E877918"/>
          </w:pPr>
          <w:r w:rsidRPr="004C39B5">
            <w:rPr>
              <w:rStyle w:val="PlaceholderText"/>
            </w:rPr>
            <w:t>Click or tap here to enter text.</w:t>
          </w:r>
        </w:p>
      </w:docPartBody>
    </w:docPart>
    <w:docPart>
      <w:docPartPr>
        <w:name w:val="CA7F9C94BE6442FF840B936660101D62"/>
        <w:category>
          <w:name w:val="General"/>
          <w:gallery w:val="placeholder"/>
        </w:category>
        <w:types>
          <w:type w:val="bbPlcHdr"/>
        </w:types>
        <w:behaviors>
          <w:behavior w:val="content"/>
        </w:behaviors>
        <w:guid w:val="{DC2B4B24-5472-4795-9DCD-ED50CACB3AC6}"/>
      </w:docPartPr>
      <w:docPartBody>
        <w:p w:rsidR="00B538E5" w:rsidRDefault="00B538E5">
          <w:pPr>
            <w:pStyle w:val="CA7F9C94BE6442FF840B936660101D62"/>
          </w:pPr>
          <w:r w:rsidRPr="004C39B5">
            <w:rPr>
              <w:rStyle w:val="PlaceholderText"/>
            </w:rPr>
            <w:t>Click or tap here to enter text.</w:t>
          </w:r>
        </w:p>
      </w:docPartBody>
    </w:docPart>
    <w:docPart>
      <w:docPartPr>
        <w:name w:val="DC8A10E2D7FA48A18B2FEE60045CD46A"/>
        <w:category>
          <w:name w:val="General"/>
          <w:gallery w:val="placeholder"/>
        </w:category>
        <w:types>
          <w:type w:val="bbPlcHdr"/>
        </w:types>
        <w:behaviors>
          <w:behavior w:val="content"/>
        </w:behaviors>
        <w:guid w:val="{96DD5EB5-A175-45B3-AED8-2B24AFED344C}"/>
      </w:docPartPr>
      <w:docPartBody>
        <w:p w:rsidR="00E03FBA" w:rsidRDefault="00D33619" w:rsidP="00D33619">
          <w:pPr>
            <w:pStyle w:val="DC8A10E2D7FA48A18B2FEE60045CD46A"/>
          </w:pPr>
          <w:r w:rsidRPr="00625C7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E5"/>
    <w:rsid w:val="00342AF8"/>
    <w:rsid w:val="00B538E5"/>
    <w:rsid w:val="00D33619"/>
    <w:rsid w:val="00E03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619"/>
    <w:rPr>
      <w:color w:val="808080"/>
    </w:rPr>
  </w:style>
  <w:style w:type="paragraph" w:customStyle="1" w:styleId="2990F0613894478CB43121CB826AA489">
    <w:name w:val="2990F0613894478CB43121CB826AA489"/>
  </w:style>
  <w:style w:type="paragraph" w:customStyle="1" w:styleId="105303C41548455CAAB0C4B3FE846C43">
    <w:name w:val="105303C41548455CAAB0C4B3FE846C43"/>
  </w:style>
  <w:style w:type="paragraph" w:customStyle="1" w:styleId="B723C72015E74586B2D1981EA81F592D">
    <w:name w:val="B723C72015E74586B2D1981EA81F592D"/>
  </w:style>
  <w:style w:type="paragraph" w:customStyle="1" w:styleId="72A19093D8CA4CEE8D1556680BB5F1E8">
    <w:name w:val="72A19093D8CA4CEE8D1556680BB5F1E8"/>
  </w:style>
  <w:style w:type="paragraph" w:customStyle="1" w:styleId="DD70C952C49C43BA96CC96F01E877918">
    <w:name w:val="DD70C952C49C43BA96CC96F01E877918"/>
  </w:style>
  <w:style w:type="paragraph" w:customStyle="1" w:styleId="CA7F9C94BE6442FF840B936660101D62">
    <w:name w:val="CA7F9C94BE6442FF840B936660101D62"/>
  </w:style>
  <w:style w:type="paragraph" w:customStyle="1" w:styleId="DC8A10E2D7FA48A18B2FEE60045CD46A">
    <w:name w:val="DC8A10E2D7FA48A18B2FEE60045CD46A"/>
    <w:rsid w:val="00D33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6DE73-2220-4182-81B9-E937EE18F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CAC response proforma.doc.dotx</Template>
  <TotalTime>1</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Akhtar (ESO), Shazia</dc:creator>
  <cp:keywords/>
  <dc:description/>
  <cp:lastModifiedBy>Akhtar (ESO), Shazia</cp:lastModifiedBy>
  <cp:revision>3</cp:revision>
  <dcterms:created xsi:type="dcterms:W3CDTF">2022-05-09T06:27:00Z</dcterms:created>
  <dcterms:modified xsi:type="dcterms:W3CDTF">2022-05-09T06:28:00Z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